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3E4" w:rsidRPr="00E45F22" w:rsidRDefault="00AF73E4" w:rsidP="00E45F22">
      <w:pPr>
        <w:widowControl/>
        <w:spacing w:line="360" w:lineRule="auto"/>
        <w:jc w:val="center"/>
        <w:rPr>
          <w:rFonts w:ascii="宋体"/>
          <w:color w:val="A1A1A1"/>
          <w:kern w:val="0"/>
          <w:sz w:val="28"/>
          <w:szCs w:val="28"/>
        </w:rPr>
      </w:pPr>
      <w:r w:rsidRPr="00E45F22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2017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日本芝浦工业大学学期</w:t>
      </w:r>
      <w:r w:rsidRPr="00E45F22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/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学年交流项目</w:t>
      </w:r>
    </w:p>
    <w:p w:rsidR="00AF73E4" w:rsidRPr="00E45F22" w:rsidRDefault="00AF73E4" w:rsidP="00E45F22">
      <w:pPr>
        <w:widowControl/>
        <w:spacing w:line="360" w:lineRule="auto"/>
        <w:jc w:val="left"/>
        <w:outlineLvl w:val="0"/>
        <w:rPr>
          <w:rFonts w:ascii="宋体"/>
          <w:b/>
          <w:bCs/>
          <w:color w:val="A1A1A1"/>
          <w:kern w:val="36"/>
          <w:sz w:val="24"/>
          <w:szCs w:val="24"/>
        </w:rPr>
      </w:pPr>
      <w:r w:rsidRPr="00E45F22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一、学校简介</w:t>
      </w:r>
    </w:p>
    <w:p w:rsidR="00AF73E4" w:rsidRPr="00E45F22" w:rsidRDefault="00AF73E4" w:rsidP="00E45F22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>
        <w:rPr>
          <w:rFonts w:ascii="宋体"/>
          <w:color w:val="000000"/>
          <w:kern w:val="0"/>
          <w:sz w:val="24"/>
          <w:szCs w:val="24"/>
        </w:rPr>
        <w:t>    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芝浦工业大学简称芝浦工业大，芝浦工大（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SIT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）。东京私立理工科四大名校之首，与东京工业大学，早稻田大学，东京理科大学，九州大学等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9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所学校为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MOT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联合学校，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日本科学与科技领域方面最顶尖的学府之一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被大学基准协会认定的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34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所国公私立大学之一。</w:t>
      </w:r>
      <w:r w:rsidRPr="00E45F22">
        <w:rPr>
          <w:rFonts w:ascii="宋体"/>
          <w:color w:val="A1A1A1"/>
          <w:kern w:val="0"/>
          <w:sz w:val="24"/>
          <w:szCs w:val="24"/>
        </w:rPr>
        <w:t> </w:t>
      </w:r>
    </w:p>
    <w:p w:rsidR="00AF73E4" w:rsidRPr="00E45F22" w:rsidRDefault="00AF73E4" w:rsidP="00E45F22">
      <w:pPr>
        <w:widowControl/>
        <w:spacing w:line="360" w:lineRule="auto"/>
        <w:jc w:val="left"/>
        <w:outlineLvl w:val="0"/>
        <w:rPr>
          <w:rFonts w:ascii="宋体"/>
          <w:b/>
          <w:bCs/>
          <w:color w:val="A1A1A1"/>
          <w:kern w:val="36"/>
          <w:sz w:val="24"/>
          <w:szCs w:val="24"/>
        </w:rPr>
      </w:pPr>
      <w:bookmarkStart w:id="0" w:name="_Toc459984039"/>
      <w:r w:rsidRPr="00E45F22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二、项目介绍</w:t>
      </w:r>
      <w:bookmarkEnd w:id="0"/>
    </w:p>
    <w:p w:rsidR="00AF73E4" w:rsidRDefault="00AF73E4" w:rsidP="00E45F22">
      <w:pPr>
        <w:widowControl/>
        <w:spacing w:line="360" w:lineRule="auto"/>
        <w:jc w:val="left"/>
        <w:outlineLvl w:val="0"/>
        <w:rPr>
          <w:rFonts w:ascii="宋体"/>
          <w:color w:val="000000"/>
          <w:kern w:val="36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（一）</w:t>
      </w:r>
      <w:r w:rsidRPr="00E45F22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项目概述</w:t>
      </w:r>
    </w:p>
    <w:p w:rsidR="00AF73E4" w:rsidRPr="00E45F22" w:rsidRDefault="00AF73E4" w:rsidP="000C3E3E">
      <w:pPr>
        <w:widowControl/>
        <w:spacing w:line="360" w:lineRule="auto"/>
        <w:ind w:firstLineChars="200" w:firstLine="31680"/>
        <w:jc w:val="left"/>
        <w:outlineLvl w:val="0"/>
        <w:rPr>
          <w:rFonts w:ascii="宋体"/>
          <w:color w:val="A1A1A1"/>
          <w:kern w:val="36"/>
          <w:sz w:val="24"/>
          <w:szCs w:val="24"/>
        </w:rPr>
      </w:pPr>
      <w:r w:rsidRPr="00E45F22">
        <w:rPr>
          <w:rFonts w:ascii="宋体" w:hAnsi="宋体" w:cs="宋体" w:hint="eastAsia"/>
          <w:color w:val="000000"/>
          <w:kern w:val="36"/>
          <w:sz w:val="24"/>
          <w:szCs w:val="24"/>
        </w:rPr>
        <w:t>该项目学生在</w:t>
      </w:r>
      <w:r w:rsidRPr="00E45F22">
        <w:rPr>
          <w:rFonts w:ascii="宋体" w:hAnsi="宋体" w:cs="宋体"/>
          <w:color w:val="000000"/>
          <w:kern w:val="36"/>
          <w:sz w:val="24"/>
          <w:szCs w:val="24"/>
        </w:rPr>
        <w:t>SIT</w:t>
      </w:r>
      <w:r w:rsidRPr="00E45F22">
        <w:rPr>
          <w:rFonts w:ascii="宋体" w:hAnsi="宋体" w:cs="宋体" w:hint="eastAsia"/>
          <w:color w:val="000000"/>
          <w:kern w:val="36"/>
          <w:sz w:val="24"/>
          <w:szCs w:val="24"/>
        </w:rPr>
        <w:t>进行为期六个月至一年的学习。本项目向学生开放</w:t>
      </w:r>
      <w:r w:rsidRPr="00E45F22">
        <w:rPr>
          <w:rFonts w:ascii="宋体" w:hAnsi="宋体" w:cs="宋体"/>
          <w:color w:val="000000"/>
          <w:kern w:val="36"/>
          <w:sz w:val="24"/>
          <w:szCs w:val="24"/>
        </w:rPr>
        <w:t>3</w:t>
      </w:r>
      <w:r w:rsidRPr="00E45F22">
        <w:rPr>
          <w:rFonts w:ascii="宋体" w:hAnsi="宋体" w:cs="宋体" w:hint="eastAsia"/>
          <w:color w:val="000000"/>
          <w:kern w:val="36"/>
          <w:sz w:val="24"/>
          <w:szCs w:val="24"/>
        </w:rPr>
        <w:t>个学院，</w:t>
      </w:r>
      <w:r w:rsidRPr="00E45F22">
        <w:rPr>
          <w:rFonts w:ascii="宋体" w:hAnsi="宋体" w:cs="宋体"/>
          <w:color w:val="000000"/>
          <w:kern w:val="36"/>
          <w:sz w:val="24"/>
          <w:szCs w:val="24"/>
        </w:rPr>
        <w:t>17</w:t>
      </w:r>
      <w:r w:rsidRPr="00E45F22">
        <w:rPr>
          <w:rFonts w:ascii="宋体" w:hAnsi="宋体" w:cs="宋体" w:hint="eastAsia"/>
          <w:color w:val="000000"/>
          <w:kern w:val="36"/>
          <w:sz w:val="24"/>
          <w:szCs w:val="24"/>
        </w:rPr>
        <w:t>个专业</w:t>
      </w:r>
      <w:r w:rsidRPr="00E45F22">
        <w:rPr>
          <w:rFonts w:ascii="宋体" w:hAnsi="宋体" w:cs="宋体"/>
          <w:color w:val="000000"/>
          <w:kern w:val="36"/>
          <w:sz w:val="24"/>
          <w:szCs w:val="24"/>
        </w:rPr>
        <w:t xml:space="preserve"> </w:t>
      </w:r>
      <w:r w:rsidRPr="00E45F22">
        <w:rPr>
          <w:rFonts w:ascii="宋体" w:hAnsi="宋体" w:cs="宋体" w:hint="eastAsia"/>
          <w:color w:val="000000"/>
          <w:kern w:val="36"/>
          <w:sz w:val="24"/>
          <w:szCs w:val="24"/>
        </w:rPr>
        <w:t>。授课语言为英语或者日语，详情请查看附件</w:t>
      </w:r>
      <w:r w:rsidRPr="00E45F22">
        <w:rPr>
          <w:rFonts w:ascii="宋体" w:cs="宋体" w:hint="eastAsia"/>
          <w:color w:val="000000"/>
          <w:kern w:val="36"/>
          <w:sz w:val="24"/>
          <w:szCs w:val="24"/>
        </w:rPr>
        <w:t>“</w:t>
      </w:r>
      <w:r w:rsidRPr="00E45F22">
        <w:rPr>
          <w:rFonts w:ascii="宋体" w:hAnsi="宋体" w:cs="宋体" w:hint="eastAsia"/>
          <w:color w:val="000000"/>
          <w:kern w:val="36"/>
          <w:sz w:val="24"/>
          <w:szCs w:val="24"/>
        </w:rPr>
        <w:t>招生简章</w:t>
      </w:r>
      <w:r w:rsidRPr="00E45F22">
        <w:rPr>
          <w:rFonts w:ascii="宋体" w:cs="宋体" w:hint="eastAsia"/>
          <w:color w:val="000000"/>
          <w:kern w:val="36"/>
          <w:sz w:val="24"/>
          <w:szCs w:val="24"/>
        </w:rPr>
        <w:t>”</w:t>
      </w:r>
      <w:r>
        <w:rPr>
          <w:rFonts w:ascii="宋体" w:hAnsi="宋体" w:cs="宋体" w:hint="eastAsia"/>
          <w:color w:val="000000"/>
          <w:kern w:val="36"/>
          <w:sz w:val="24"/>
          <w:szCs w:val="24"/>
        </w:rPr>
        <w:t>。</w:t>
      </w:r>
    </w:p>
    <w:p w:rsidR="00AF73E4" w:rsidRPr="00E45F22" w:rsidRDefault="00AF73E4" w:rsidP="00E45F22">
      <w:pPr>
        <w:widowControl/>
        <w:spacing w:line="360" w:lineRule="auto"/>
        <w:jc w:val="left"/>
        <w:outlineLvl w:val="0"/>
        <w:rPr>
          <w:rFonts w:ascii="宋体"/>
          <w:b/>
          <w:bCs/>
          <w:color w:val="A1A1A1"/>
          <w:kern w:val="36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（二）</w:t>
      </w:r>
      <w:r w:rsidRPr="00E45F22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课程内容</w:t>
      </w:r>
    </w:p>
    <w:p w:rsidR="00AF73E4" w:rsidRPr="00E45F22" w:rsidRDefault="00AF73E4" w:rsidP="00E45F22">
      <w:pPr>
        <w:widowControl/>
        <w:spacing w:line="360" w:lineRule="auto"/>
        <w:jc w:val="left"/>
        <w:outlineLvl w:val="0"/>
        <w:rPr>
          <w:rFonts w:ascii="宋体"/>
          <w:color w:val="000000"/>
          <w:kern w:val="36"/>
          <w:sz w:val="24"/>
          <w:szCs w:val="24"/>
        </w:rPr>
      </w:pPr>
      <w:r w:rsidRPr="00E45F22">
        <w:rPr>
          <w:rFonts w:ascii="宋体"/>
          <w:color w:val="000000"/>
          <w:kern w:val="36"/>
          <w:sz w:val="24"/>
          <w:szCs w:val="24"/>
        </w:rPr>
        <w:t>    </w:t>
      </w:r>
      <w:r w:rsidRPr="00E45F22">
        <w:rPr>
          <w:rFonts w:ascii="宋体" w:hAnsi="宋体" w:cs="宋体" w:hint="eastAsia"/>
          <w:color w:val="000000"/>
          <w:kern w:val="36"/>
          <w:sz w:val="24"/>
          <w:szCs w:val="24"/>
        </w:rPr>
        <w:t>项目参加学生可以选择包括机械理工学，材料工学，电器电子信息学，通讯工学，日语，计算机，建筑，环境等</w:t>
      </w:r>
      <w:r w:rsidRPr="00E45F22">
        <w:rPr>
          <w:rFonts w:ascii="宋体" w:hAnsi="宋体" w:cs="宋体"/>
          <w:color w:val="000000"/>
          <w:kern w:val="36"/>
          <w:sz w:val="24"/>
          <w:szCs w:val="24"/>
        </w:rPr>
        <w:t>17</w:t>
      </w:r>
      <w:r w:rsidRPr="00E45F22">
        <w:rPr>
          <w:rFonts w:ascii="宋体" w:hAnsi="宋体" w:cs="宋体" w:hint="eastAsia"/>
          <w:color w:val="000000"/>
          <w:kern w:val="36"/>
          <w:sz w:val="24"/>
          <w:szCs w:val="24"/>
        </w:rPr>
        <w:t>个领域各种课程。详细参照附件</w:t>
      </w:r>
      <w:r>
        <w:rPr>
          <w:rFonts w:ascii="宋体" w:hAnsi="宋体" w:cs="宋体"/>
          <w:color w:val="000000"/>
          <w:kern w:val="36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kern w:val="36"/>
          <w:sz w:val="24"/>
          <w:szCs w:val="24"/>
        </w:rPr>
        <w:t>。</w:t>
      </w:r>
    </w:p>
    <w:p w:rsidR="00AF73E4" w:rsidRPr="00E45F22" w:rsidRDefault="00AF73E4" w:rsidP="00E45F22">
      <w:pPr>
        <w:widowControl/>
        <w:spacing w:line="360" w:lineRule="auto"/>
        <w:jc w:val="left"/>
        <w:outlineLvl w:val="0"/>
        <w:rPr>
          <w:rFonts w:ascii="宋体"/>
          <w:color w:val="A1A1A1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（三）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学分规定</w:t>
      </w:r>
    </w:p>
    <w:p w:rsidR="00AF73E4" w:rsidRPr="00E45F22" w:rsidRDefault="00AF73E4" w:rsidP="000C3E3E">
      <w:pPr>
        <w:widowControl/>
        <w:spacing w:line="360" w:lineRule="auto"/>
        <w:ind w:firstLineChars="200" w:firstLine="31680"/>
        <w:jc w:val="left"/>
        <w:outlineLvl w:val="0"/>
        <w:rPr>
          <w:rFonts w:ascii="宋体"/>
          <w:color w:val="000000"/>
          <w:kern w:val="0"/>
          <w:sz w:val="24"/>
          <w:szCs w:val="24"/>
        </w:rPr>
      </w:pP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没有特定的上限要求，每周的上课时间需要超过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10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个小时（每周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7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堂课，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14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个学分）。</w:t>
      </w:r>
    </w:p>
    <w:p w:rsidR="00AF73E4" w:rsidRPr="00E45F22" w:rsidRDefault="00AF73E4" w:rsidP="00E45F22">
      <w:pPr>
        <w:widowControl/>
        <w:spacing w:line="360" w:lineRule="auto"/>
        <w:jc w:val="left"/>
        <w:outlineLvl w:val="0"/>
        <w:rPr>
          <w:rFonts w:ascii="宋体"/>
          <w:b/>
          <w:bCs/>
          <w:color w:val="A1A1A1"/>
          <w:kern w:val="36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（四）</w:t>
      </w:r>
      <w:r w:rsidRPr="00E45F22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宿舍</w:t>
      </w:r>
    </w:p>
    <w:p w:rsidR="00AF73E4" w:rsidRPr="00E45F22" w:rsidRDefault="00AF73E4" w:rsidP="000C3E3E">
      <w:pPr>
        <w:widowControl/>
        <w:spacing w:line="360" w:lineRule="auto"/>
        <w:ind w:firstLineChars="200" w:firstLine="31680"/>
        <w:jc w:val="left"/>
        <w:outlineLvl w:val="0"/>
        <w:rPr>
          <w:rFonts w:ascii="宋体"/>
          <w:color w:val="A1A1A1"/>
          <w:kern w:val="36"/>
          <w:sz w:val="24"/>
          <w:szCs w:val="24"/>
        </w:rPr>
      </w:pPr>
      <w:r w:rsidRPr="00E45F22">
        <w:rPr>
          <w:rFonts w:ascii="宋体" w:hAnsi="宋体" w:cs="宋体" w:hint="eastAsia"/>
          <w:color w:val="000000"/>
          <w:kern w:val="36"/>
          <w:sz w:val="24"/>
          <w:szCs w:val="24"/>
        </w:rPr>
        <w:t>合格发表后，宿舍申请指南将发送给合格者，指导办理宿舍申请手续，签订宿舍入住协议，支付宿舍相关费用。</w:t>
      </w:r>
    </w:p>
    <w:p w:rsidR="00AF73E4" w:rsidRPr="00E45F22" w:rsidRDefault="00AF73E4" w:rsidP="00E45F22">
      <w:pPr>
        <w:widowControl/>
        <w:spacing w:line="360" w:lineRule="auto"/>
        <w:jc w:val="left"/>
        <w:outlineLvl w:val="0"/>
        <w:rPr>
          <w:rFonts w:ascii="宋体"/>
          <w:color w:val="A1A1A1"/>
          <w:kern w:val="36"/>
          <w:sz w:val="24"/>
          <w:szCs w:val="24"/>
        </w:rPr>
      </w:pPr>
      <w:r w:rsidRPr="00E45F22">
        <w:rPr>
          <w:rFonts w:ascii="宋体" w:hAnsi="宋体" w:cs="宋体" w:hint="eastAsia"/>
          <w:color w:val="000000"/>
          <w:kern w:val="36"/>
          <w:sz w:val="24"/>
          <w:szCs w:val="24"/>
        </w:rPr>
        <w:t>注：费用以当年实际通知为准</w:t>
      </w:r>
    </w:p>
    <w:p w:rsidR="00AF73E4" w:rsidRPr="00E45F22" w:rsidRDefault="00AF73E4" w:rsidP="00E45F22">
      <w:pPr>
        <w:widowControl/>
        <w:spacing w:line="360" w:lineRule="auto"/>
        <w:jc w:val="left"/>
        <w:outlineLvl w:val="0"/>
        <w:rPr>
          <w:rFonts w:ascii="宋体"/>
          <w:b/>
          <w:bCs/>
          <w:color w:val="A1A1A1"/>
          <w:kern w:val="36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（五）</w:t>
      </w:r>
      <w:r w:rsidRPr="00E45F22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学生待遇</w:t>
      </w:r>
    </w:p>
    <w:p w:rsidR="00AF73E4" w:rsidRPr="00E45F22" w:rsidRDefault="00AF73E4" w:rsidP="00E45F22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E45F22">
        <w:rPr>
          <w:rFonts w:ascii="宋体"/>
          <w:color w:val="000000"/>
          <w:kern w:val="0"/>
          <w:sz w:val="24"/>
          <w:szCs w:val="24"/>
        </w:rPr>
        <w:t> 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>校园待遇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：项目参加学生可使用包括芝浦工业大学图书馆、校园网络、食堂以及其他相关教学设施。</w:t>
      </w:r>
    </w:p>
    <w:p w:rsidR="00AF73E4" w:rsidRPr="00E45F22" w:rsidRDefault="00AF73E4" w:rsidP="00E45F22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>交通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：项目参加学生可持芝浦工业大学学生证购买学生票。</w:t>
      </w:r>
    </w:p>
    <w:p w:rsidR="00AF73E4" w:rsidRPr="00E45F22" w:rsidRDefault="00AF73E4" w:rsidP="00E45F22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E45F22">
        <w:rPr>
          <w:rFonts w:ascii="宋体"/>
          <w:color w:val="000000"/>
          <w:kern w:val="0"/>
          <w:sz w:val="24"/>
          <w:szCs w:val="24"/>
        </w:rPr>
        <w:t> 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>关于勤工俭学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：项目参加学生持【留学】签证，各项手续完备后，可申请【资格外活动许可】，进行不高于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28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小时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/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周的勤工俭学，获得合法收入。但勤工俭学只应作为社会实践和课堂学习的补充，所获收入不建议列入留学资金计划。</w:t>
      </w:r>
    </w:p>
    <w:p w:rsidR="00AF73E4" w:rsidRPr="00E45F22" w:rsidRDefault="00AF73E4" w:rsidP="00E45F22">
      <w:pPr>
        <w:widowControl/>
        <w:spacing w:line="360" w:lineRule="auto"/>
        <w:jc w:val="left"/>
        <w:outlineLvl w:val="0"/>
        <w:rPr>
          <w:rFonts w:ascii="宋体"/>
          <w:b/>
          <w:bCs/>
          <w:color w:val="A1A1A1"/>
          <w:kern w:val="36"/>
          <w:sz w:val="24"/>
          <w:szCs w:val="24"/>
        </w:rPr>
      </w:pPr>
      <w:r w:rsidRPr="00E45F22">
        <w:rPr>
          <w:rFonts w:ascii="宋体" w:hAnsi="宋体" w:cs="宋体" w:hint="eastAsia"/>
          <w:b/>
          <w:bCs/>
          <w:color w:val="000000"/>
          <w:kern w:val="36"/>
          <w:sz w:val="24"/>
          <w:szCs w:val="24"/>
        </w:rPr>
        <w:t>三、报名资格</w:t>
      </w:r>
    </w:p>
    <w:p w:rsidR="00AF73E4" w:rsidRPr="00E45F22" w:rsidRDefault="00AF73E4" w:rsidP="00E45F22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（一）涉及专业二年级学生</w:t>
      </w:r>
    </w:p>
    <w:p w:rsidR="00AF73E4" w:rsidRPr="00E45F22" w:rsidRDefault="00AF73E4" w:rsidP="00E45F22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英语成绩：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 xml:space="preserve"> TOEFL iBT80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或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CET6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级以上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或具有同等以上水平</w:t>
      </w:r>
    </w:p>
    <w:p w:rsidR="00AF73E4" w:rsidRPr="00E45F22" w:rsidRDefault="00AF73E4" w:rsidP="00E45F22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（三）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在校期间未受处分且成绩优异、品行端正</w:t>
      </w:r>
    </w:p>
    <w:p w:rsidR="00AF73E4" w:rsidRPr="00E45F22" w:rsidRDefault="00AF73E4" w:rsidP="00E45F22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四、学期时间及报考</w:t>
      </w:r>
    </w:p>
    <w:p w:rsidR="00AF73E4" w:rsidRPr="00E45F22" w:rsidRDefault="00AF73E4" w:rsidP="00E45F22">
      <w:pPr>
        <w:widowControl/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半年课程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：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2017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年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9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月上旬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—2018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年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2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月下旬</w:t>
      </w:r>
      <w:r w:rsidRPr="00E45F22">
        <w:rPr>
          <w:rFonts w:ascii="宋体"/>
          <w:b/>
          <w:bCs/>
          <w:color w:val="000000"/>
          <w:kern w:val="0"/>
          <w:sz w:val="24"/>
          <w:szCs w:val="24"/>
        </w:rPr>
        <w:tab/>
      </w:r>
    </w:p>
    <w:p w:rsidR="00AF73E4" w:rsidRPr="00E45F22" w:rsidRDefault="00AF73E4" w:rsidP="00E45F22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一年课程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：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 2017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年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9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月上旬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—2018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年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7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月下旬</w:t>
      </w:r>
      <w:r w:rsidRPr="00E45F22">
        <w:rPr>
          <w:rFonts w:ascii="宋体"/>
          <w:b/>
          <w:bCs/>
          <w:color w:val="000000"/>
          <w:kern w:val="0"/>
          <w:sz w:val="24"/>
          <w:szCs w:val="24"/>
        </w:rPr>
        <w:tab/>
      </w:r>
      <w:r w:rsidRPr="00E45F22">
        <w:rPr>
          <w:rFonts w:ascii="宋体"/>
          <w:b/>
          <w:bCs/>
          <w:color w:val="000000"/>
          <w:kern w:val="0"/>
          <w:sz w:val="24"/>
          <w:szCs w:val="24"/>
        </w:rPr>
        <w:t>       </w:t>
      </w: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</w:t>
      </w:r>
    </w:p>
    <w:p w:rsidR="00AF73E4" w:rsidRDefault="00AF73E4" w:rsidP="00E45F22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 w:rsidRPr="00E45F22">
        <w:rPr>
          <w:rFonts w:ascii="宋体" w:hAnsi="宋体" w:cs="宋体"/>
          <w:color w:val="000000"/>
          <w:kern w:val="0"/>
          <w:sz w:val="24"/>
          <w:szCs w:val="24"/>
        </w:rPr>
        <w:t>*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寒暑假期间及短期假期根据校历安排为准</w:t>
      </w:r>
    </w:p>
    <w:p w:rsidR="00AF73E4" w:rsidRPr="001E5DC0" w:rsidRDefault="00AF73E4" w:rsidP="00E45F22">
      <w:pPr>
        <w:widowControl/>
        <w:spacing w:line="360" w:lineRule="auto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 w:rsidRPr="001E5DC0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五、费用</w:t>
      </w:r>
    </w:p>
    <w:p w:rsidR="00AF73E4" w:rsidRPr="00E45F22" w:rsidRDefault="00AF73E4" w:rsidP="001E5DC0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（一）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课程费用明细</w:t>
      </w:r>
    </w:p>
    <w:p w:rsidR="00AF73E4" w:rsidRPr="00E45F22" w:rsidRDefault="00AF73E4" w:rsidP="001E5DC0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Admission Fee : JPY30,000   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（约人民币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1773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元）</w:t>
      </w:r>
    </w:p>
    <w:p w:rsidR="00AF73E4" w:rsidRPr="00E45F22" w:rsidRDefault="00AF73E4" w:rsidP="001E5DC0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Examination Fee : JPY10,000 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（约人民币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591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元）</w:t>
      </w:r>
    </w:p>
    <w:p w:rsidR="00AF73E4" w:rsidRPr="00E45F22" w:rsidRDefault="00AF73E4" w:rsidP="001E5DC0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Tuition : JPY12,000 per credit 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（约人民币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709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元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/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学分）</w:t>
      </w:r>
    </w:p>
    <w:p w:rsidR="00AF73E4" w:rsidRPr="00E45F22" w:rsidRDefault="00AF73E4" w:rsidP="001E5DC0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 w:rsidRPr="00E45F22"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Laboratory Fee : JPY50,000 per semester 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（约人民币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2955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元）</w:t>
      </w:r>
    </w:p>
    <w:p w:rsidR="00AF73E4" w:rsidRPr="00E45F22" w:rsidRDefault="00AF73E4" w:rsidP="001E5DC0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（以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14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学分为例，课程总费用为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15245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元人民币）</w:t>
      </w:r>
    </w:p>
    <w:p w:rsidR="00AF73E4" w:rsidRPr="00E45F22" w:rsidRDefault="00AF73E4" w:rsidP="001E5DC0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（二）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项目参加费</w:t>
      </w:r>
    </w:p>
    <w:p w:rsidR="00AF73E4" w:rsidRPr="00E45F22" w:rsidRDefault="00AF73E4" w:rsidP="001E5DC0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 w:rsidRPr="00E45F22">
        <w:rPr>
          <w:rFonts w:ascii="宋体"/>
          <w:color w:val="000000"/>
          <w:kern w:val="0"/>
          <w:sz w:val="24"/>
          <w:szCs w:val="24"/>
        </w:rPr>
        <w:t> 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半年课程：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250,000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日币（约人民币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14774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元）</w:t>
      </w:r>
    </w:p>
    <w:p w:rsidR="00AF73E4" w:rsidRPr="00E45F22" w:rsidRDefault="00AF73E4" w:rsidP="001E5DC0">
      <w:pPr>
        <w:widowControl/>
        <w:spacing w:line="360" w:lineRule="auto"/>
        <w:jc w:val="left"/>
        <w:rPr>
          <w:rFonts w:ascii="宋体"/>
          <w:b/>
          <w:bCs/>
          <w:color w:val="000000"/>
          <w:sz w:val="24"/>
          <w:szCs w:val="24"/>
          <w:u w:val="single"/>
        </w:rPr>
      </w:pPr>
      <w:r w:rsidRPr="00E45F22">
        <w:rPr>
          <w:rFonts w:ascii="宋体"/>
          <w:color w:val="000000"/>
          <w:kern w:val="0"/>
          <w:sz w:val="24"/>
          <w:szCs w:val="24"/>
        </w:rPr>
        <w:t> 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一年课程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 xml:space="preserve"> : 300,000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日币（约人民币</w:t>
      </w:r>
      <w:r w:rsidRPr="00E45F22">
        <w:rPr>
          <w:rFonts w:ascii="宋体" w:hAnsi="宋体" w:cs="宋体"/>
          <w:color w:val="000000"/>
          <w:kern w:val="0"/>
          <w:sz w:val="24"/>
          <w:szCs w:val="24"/>
        </w:rPr>
        <w:t>17730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元）</w:t>
      </w:r>
    </w:p>
    <w:p w:rsidR="00AF73E4" w:rsidRPr="00E45F22" w:rsidRDefault="00AF73E4" w:rsidP="001E5DC0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r w:rsidRPr="00E45F22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>项目参加费包含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：课程申请指导费、签证指导费、医疗保险、日本现地服务费、宿舍安置费、国际邮寄费、部分课外活动补助费用；</w:t>
      </w:r>
    </w:p>
    <w:p w:rsidR="00AF73E4" w:rsidRPr="00E45F22" w:rsidRDefault="00AF73E4" w:rsidP="001E5DC0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 w:rsidRPr="00E45F22">
        <w:rPr>
          <w:rFonts w:ascii="宋体" w:hAnsi="宋体" w:cs="宋体" w:hint="eastAsia"/>
          <w:color w:val="000000"/>
          <w:kern w:val="0"/>
          <w:sz w:val="24"/>
          <w:szCs w:val="24"/>
          <w:u w:val="single"/>
        </w:rPr>
        <w:t>不含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：国际机票费、日本签证费、在日住宿费、个人消费及以上“包含”中没有涵盖的内容。</w:t>
      </w:r>
    </w:p>
    <w:p w:rsidR="00AF73E4" w:rsidRDefault="00AF73E4" w:rsidP="00E45F22">
      <w:pPr>
        <w:widowControl/>
        <w:spacing w:line="360" w:lineRule="auto"/>
        <w:jc w:val="left"/>
        <w:rPr>
          <w:rFonts w:ascii="宋体"/>
          <w:color w:val="000000"/>
          <w:kern w:val="0"/>
          <w:sz w:val="24"/>
          <w:szCs w:val="24"/>
        </w:rPr>
      </w:pP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※各项费用需在规定时限之前汇入指定账户，并提供汇款凭证。</w:t>
      </w:r>
    </w:p>
    <w:p w:rsidR="00AF73E4" w:rsidRDefault="00AF73E4" w:rsidP="000C3E3E">
      <w:pPr>
        <w:widowControl/>
        <w:spacing w:line="360" w:lineRule="auto"/>
        <w:ind w:firstLineChars="200" w:firstLine="31680"/>
        <w:jc w:val="left"/>
        <w:rPr>
          <w:rFonts w:ascii="宋体"/>
          <w:color w:val="000000"/>
          <w:kern w:val="0"/>
          <w:sz w:val="24"/>
          <w:szCs w:val="24"/>
        </w:rPr>
      </w:pP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从报名至顺利获得签证、宿舍申请等所有手续由报名中心指导完成。入学后学生学籍属芝浦工业大学国际部，学生证办理、课程选择等由芝浦工业大学国际部指导完成。</w:t>
      </w:r>
    </w:p>
    <w:p w:rsidR="00AF73E4" w:rsidRPr="00C86014" w:rsidRDefault="00AF73E4" w:rsidP="000C3E3E">
      <w:pPr>
        <w:widowControl/>
        <w:spacing w:line="360" w:lineRule="auto"/>
        <w:ind w:firstLineChars="200" w:firstLine="31680"/>
        <w:jc w:val="left"/>
        <w:rPr>
          <w:rFonts w:ascii="宋体"/>
          <w:color w:val="000000"/>
          <w:kern w:val="0"/>
          <w:sz w:val="24"/>
          <w:szCs w:val="24"/>
        </w:rPr>
      </w:pPr>
      <w:r w:rsidRPr="008907F8">
        <w:rPr>
          <w:rFonts w:ascii="宋体" w:hAnsi="宋体" w:cs="宋体" w:hint="eastAsia"/>
          <w:color w:val="000000"/>
          <w:kern w:val="0"/>
          <w:sz w:val="24"/>
          <w:szCs w:val="24"/>
        </w:rPr>
        <w:t>被录取学生均可申报我校远翔奖学金，每年</w:t>
      </w:r>
      <w:r w:rsidRPr="008907F8">
        <w:rPr>
          <w:rFonts w:ascii="宋体" w:hAnsi="宋体" w:cs="宋体"/>
          <w:color w:val="000000"/>
          <w:kern w:val="0"/>
          <w:sz w:val="24"/>
          <w:szCs w:val="24"/>
        </w:rPr>
        <w:t>6</w:t>
      </w:r>
      <w:r w:rsidRPr="008907F8">
        <w:rPr>
          <w:rFonts w:ascii="宋体" w:hAnsi="宋体" w:cs="宋体" w:hint="eastAsia"/>
          <w:color w:val="000000"/>
          <w:kern w:val="0"/>
          <w:sz w:val="24"/>
          <w:szCs w:val="24"/>
        </w:rPr>
        <w:t>月份申请，获奖要求及申报条件详见</w:t>
      </w:r>
      <w:hyperlink r:id="rId5" w:history="1">
        <w:r w:rsidRPr="008907F8">
          <w:rPr>
            <w:rFonts w:ascii="宋体" w:hAnsi="宋体" w:cs="宋体"/>
            <w:color w:val="000000"/>
            <w:kern w:val="0"/>
            <w:sz w:val="24"/>
            <w:szCs w:val="24"/>
          </w:rPr>
          <w:t>http://guojiaochu.jiangnan.edu.cn/List.asp?ID=49</w:t>
        </w:r>
      </w:hyperlink>
      <w:r w:rsidRPr="008907F8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8907F8"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AF73E4" w:rsidRDefault="00AF73E4" w:rsidP="00E45F22">
      <w:pPr>
        <w:pStyle w:val="ListParagraph1"/>
        <w:widowControl/>
        <w:spacing w:line="360" w:lineRule="auto"/>
        <w:ind w:firstLineChars="0" w:firstLine="0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六</w:t>
      </w:r>
      <w:r w:rsidRPr="00E45F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、申报材料及流程</w:t>
      </w:r>
    </w:p>
    <w:p w:rsidR="00AF73E4" w:rsidRPr="003D2141" w:rsidRDefault="00AF73E4" w:rsidP="001E5DC0">
      <w:pPr>
        <w:pStyle w:val="NormalWeb"/>
        <w:shd w:val="clear" w:color="auto" w:fill="FFFFFF"/>
        <w:spacing w:before="120" w:beforeAutospacing="0" w:after="120" w:afterAutospacing="0" w:line="375" w:lineRule="atLeast"/>
        <w:jc w:val="both"/>
        <w:rPr>
          <w:rFonts w:cs="Times New Roman"/>
        </w:rPr>
      </w:pPr>
      <w:r>
        <w:rPr>
          <w:rFonts w:hint="eastAsia"/>
        </w:rPr>
        <w:t>（一</w:t>
      </w:r>
      <w:r>
        <w:t xml:space="preserve"> </w:t>
      </w:r>
      <w:r>
        <w:rPr>
          <w:rFonts w:hint="eastAsia"/>
        </w:rPr>
        <w:t>）</w:t>
      </w:r>
      <w:r w:rsidRPr="003D2141">
        <w:rPr>
          <w:rFonts w:hint="eastAsia"/>
        </w:rPr>
        <w:t>有意向的同学填写以下申请材料并提交学院，学院于</w:t>
      </w:r>
      <w:r w:rsidRPr="003D2141">
        <w:rPr>
          <w:b/>
          <w:bCs/>
        </w:rPr>
        <w:t>201</w:t>
      </w:r>
      <w:r>
        <w:rPr>
          <w:b/>
          <w:bCs/>
        </w:rPr>
        <w:t>7</w:t>
      </w:r>
      <w:r w:rsidRPr="003D2141">
        <w:rPr>
          <w:rFonts w:hint="eastAsia"/>
          <w:b/>
          <w:bCs/>
        </w:rPr>
        <w:t>年</w:t>
      </w:r>
      <w:r>
        <w:rPr>
          <w:rStyle w:val="Strong"/>
        </w:rPr>
        <w:t>3</w:t>
      </w:r>
      <w:r w:rsidRPr="003D2141">
        <w:rPr>
          <w:rStyle w:val="Strong"/>
          <w:rFonts w:hint="eastAsia"/>
        </w:rPr>
        <w:t>月</w:t>
      </w:r>
      <w:r>
        <w:rPr>
          <w:rStyle w:val="Strong"/>
        </w:rPr>
        <w:t>31</w:t>
      </w:r>
      <w:r>
        <w:rPr>
          <w:rStyle w:val="Strong"/>
          <w:rFonts w:hint="eastAsia"/>
        </w:rPr>
        <w:t>日</w:t>
      </w:r>
      <w:r w:rsidRPr="003D2141">
        <w:rPr>
          <w:rFonts w:hint="eastAsia"/>
        </w:rPr>
        <w:t>前将学生的报名材料纸质版交至</w:t>
      </w:r>
      <w:r>
        <w:rPr>
          <w:rFonts w:hint="eastAsia"/>
        </w:rPr>
        <w:t>国际交流合作</w:t>
      </w:r>
      <w:r w:rsidRPr="003D2141">
        <w:rPr>
          <w:rFonts w:hint="eastAsia"/>
        </w:rPr>
        <w:t>处（行政楼</w:t>
      </w:r>
      <w:r>
        <w:t>A411</w:t>
      </w:r>
      <w:r w:rsidRPr="003D2141">
        <w:rPr>
          <w:rFonts w:hint="eastAsia"/>
        </w:rPr>
        <w:t>）</w:t>
      </w:r>
    </w:p>
    <w:p w:rsidR="00AF73E4" w:rsidRPr="003D2141" w:rsidRDefault="00AF73E4" w:rsidP="001E5DC0">
      <w:pPr>
        <w:pStyle w:val="NormalWeb"/>
        <w:shd w:val="clear" w:color="auto" w:fill="FFFFFF"/>
        <w:spacing w:before="120" w:beforeAutospacing="0" w:after="120" w:afterAutospacing="0" w:line="375" w:lineRule="atLeast"/>
        <w:jc w:val="both"/>
        <w:rPr>
          <w:rFonts w:cs="Times New Roman"/>
        </w:rPr>
      </w:pPr>
      <w:r>
        <w:t>1</w:t>
      </w:r>
      <w:r>
        <w:rPr>
          <w:rFonts w:hint="eastAsia"/>
        </w:rPr>
        <w:t>、</w:t>
      </w:r>
      <w:r w:rsidRPr="003D2141">
        <w:rPr>
          <w:rFonts w:hint="eastAsia"/>
        </w:rPr>
        <w:t>江南大学校际交换生申请表（附件</w:t>
      </w:r>
      <w:r w:rsidRPr="003D2141">
        <w:t>1</w:t>
      </w:r>
      <w:r w:rsidRPr="003D2141">
        <w:rPr>
          <w:rFonts w:hint="eastAsia"/>
        </w:rPr>
        <w:t>）</w:t>
      </w:r>
    </w:p>
    <w:p w:rsidR="00AF73E4" w:rsidRPr="003D2141" w:rsidRDefault="00AF73E4" w:rsidP="001E5DC0">
      <w:pPr>
        <w:pStyle w:val="NormalWeb"/>
        <w:shd w:val="clear" w:color="auto" w:fill="FFFFFF"/>
        <w:spacing w:before="120" w:beforeAutospacing="0" w:after="120" w:afterAutospacing="0" w:line="375" w:lineRule="atLeast"/>
        <w:jc w:val="both"/>
        <w:rPr>
          <w:rFonts w:cs="Times New Roman"/>
        </w:rPr>
      </w:pPr>
      <w:r>
        <w:t>2</w:t>
      </w:r>
      <w:r>
        <w:rPr>
          <w:rFonts w:hint="eastAsia"/>
        </w:rPr>
        <w:t>、</w:t>
      </w:r>
      <w:r w:rsidRPr="003D2141">
        <w:rPr>
          <w:rFonts w:hint="eastAsia"/>
        </w:rPr>
        <w:t>江南大学校际交换生推荐表（附件</w:t>
      </w:r>
      <w:r w:rsidRPr="003D2141">
        <w:t>2</w:t>
      </w:r>
      <w:r w:rsidRPr="003D2141">
        <w:rPr>
          <w:rFonts w:hint="eastAsia"/>
        </w:rPr>
        <w:t>，学院填写）</w:t>
      </w:r>
    </w:p>
    <w:p w:rsidR="00AF73E4" w:rsidRPr="00F63D0C" w:rsidRDefault="00AF73E4" w:rsidP="001E5DC0">
      <w:pPr>
        <w:pStyle w:val="NormalWeb"/>
        <w:shd w:val="clear" w:color="auto" w:fill="FFFFFF"/>
        <w:spacing w:before="120" w:beforeAutospacing="0" w:after="120" w:afterAutospacing="0" w:line="375" w:lineRule="atLeast"/>
        <w:jc w:val="both"/>
        <w:rPr>
          <w:rFonts w:cs="Times New Roman"/>
        </w:rPr>
      </w:pPr>
      <w:r>
        <w:t>3</w:t>
      </w:r>
      <w:r>
        <w:rPr>
          <w:rFonts w:hint="eastAsia"/>
        </w:rPr>
        <w:t>、</w:t>
      </w:r>
      <w:r w:rsidRPr="003D2141">
        <w:rPr>
          <w:rFonts w:hint="eastAsia"/>
        </w:rPr>
        <w:t>江南大学校际交换生学分互认申请表（附件</w:t>
      </w:r>
      <w:r w:rsidRPr="003D2141">
        <w:t>3</w:t>
      </w:r>
      <w:r w:rsidRPr="003D2141">
        <w:rPr>
          <w:rFonts w:hint="eastAsia"/>
        </w:rPr>
        <w:t>）</w:t>
      </w:r>
    </w:p>
    <w:p w:rsidR="00AF73E4" w:rsidRPr="00F63D0C" w:rsidRDefault="00AF73E4" w:rsidP="001E5DC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F63D0C">
        <w:rPr>
          <w:rFonts w:ascii="宋体" w:hAnsi="宋体" w:cs="宋体" w:hint="eastAsia"/>
          <w:sz w:val="24"/>
          <w:szCs w:val="24"/>
        </w:rPr>
        <w:t>报名审核通过后缴付参加费</w:t>
      </w:r>
    </w:p>
    <w:p w:rsidR="00AF73E4" w:rsidRDefault="00AF73E4" w:rsidP="001E5DC0">
      <w:pPr>
        <w:pStyle w:val="3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F63D0C">
        <w:rPr>
          <w:rFonts w:ascii="宋体" w:hAnsi="宋体" w:cs="宋体" w:hint="eastAsia"/>
          <w:sz w:val="24"/>
          <w:szCs w:val="24"/>
        </w:rPr>
        <w:t>准备相应申请材料（具体材料负责老师另行通知）</w:t>
      </w:r>
    </w:p>
    <w:p w:rsidR="00AF73E4" w:rsidRPr="00F63D0C" w:rsidRDefault="00AF73E4" w:rsidP="001E5DC0">
      <w:pPr>
        <w:pStyle w:val="3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E45F22">
        <w:rPr>
          <w:rFonts w:ascii="宋体" w:hAnsi="宋体" w:cs="宋体" w:hint="eastAsia"/>
          <w:color w:val="000000"/>
          <w:kern w:val="0"/>
          <w:sz w:val="24"/>
          <w:szCs w:val="24"/>
        </w:rPr>
        <w:t>合格发表</w:t>
      </w:r>
    </w:p>
    <w:p w:rsidR="00AF73E4" w:rsidRPr="00F63D0C" w:rsidRDefault="00AF73E4" w:rsidP="001E5DC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（五）</w:t>
      </w:r>
      <w:r w:rsidRPr="00F63D0C">
        <w:rPr>
          <w:rFonts w:ascii="宋体" w:hAnsi="宋体" w:cs="宋体" w:hint="eastAsia"/>
          <w:sz w:val="24"/>
          <w:szCs w:val="24"/>
        </w:rPr>
        <w:t>宿舍申请并交纳宿舍费用、在留材料准备</w:t>
      </w:r>
    </w:p>
    <w:p w:rsidR="00AF73E4" w:rsidRPr="00F63D0C" w:rsidRDefault="00AF73E4" w:rsidP="001E5DC0">
      <w:pPr>
        <w:pStyle w:val="3"/>
        <w:spacing w:line="360" w:lineRule="auto"/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（六）</w:t>
      </w:r>
      <w:r w:rsidRPr="00F63D0C">
        <w:rPr>
          <w:rFonts w:ascii="宋体" w:hAnsi="宋体" w:cs="宋体" w:hint="eastAsia"/>
          <w:sz w:val="24"/>
          <w:szCs w:val="24"/>
        </w:rPr>
        <w:t>在留下达</w:t>
      </w:r>
      <w:r w:rsidRPr="00F63D0C">
        <w:rPr>
          <w:rFonts w:ascii="宋体" w:hAnsi="宋体" w:cs="宋体"/>
          <w:sz w:val="24"/>
          <w:szCs w:val="24"/>
        </w:rPr>
        <w:t xml:space="preserve"> </w:t>
      </w:r>
    </w:p>
    <w:p w:rsidR="00AF73E4" w:rsidRPr="00F63D0C" w:rsidRDefault="00AF73E4" w:rsidP="001E5DC0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（七）</w:t>
      </w:r>
      <w:r w:rsidRPr="00F63D0C">
        <w:rPr>
          <w:rFonts w:ascii="宋体" w:hAnsi="宋体" w:cs="宋体" w:hint="eastAsia"/>
          <w:sz w:val="24"/>
          <w:szCs w:val="24"/>
        </w:rPr>
        <w:t>签证办理</w:t>
      </w:r>
    </w:p>
    <w:p w:rsidR="00AF73E4" w:rsidRPr="00986318" w:rsidRDefault="00AF73E4" w:rsidP="001E5DC0">
      <w:pPr>
        <w:tabs>
          <w:tab w:val="left" w:pos="1410"/>
        </w:tabs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（八）</w:t>
      </w:r>
      <w:r w:rsidRPr="00986318">
        <w:rPr>
          <w:rFonts w:cs="宋体" w:hint="eastAsia"/>
          <w:sz w:val="24"/>
          <w:szCs w:val="24"/>
        </w:rPr>
        <w:t>出发</w:t>
      </w:r>
      <w:r w:rsidRPr="00986318">
        <w:rPr>
          <w:sz w:val="24"/>
          <w:szCs w:val="24"/>
        </w:rPr>
        <w:tab/>
      </w:r>
    </w:p>
    <w:p w:rsidR="00AF73E4" w:rsidRDefault="00AF73E4" w:rsidP="00E45F22">
      <w:pPr>
        <w:pStyle w:val="ListParagraph1"/>
        <w:widowControl/>
        <w:spacing w:line="360" w:lineRule="auto"/>
        <w:ind w:firstLineChars="0" w:firstLine="0"/>
        <w:jc w:val="left"/>
        <w:rPr>
          <w:rFonts w:ascii="宋体"/>
          <w:b/>
          <w:bCs/>
          <w:color w:val="000000"/>
          <w:kern w:val="0"/>
          <w:sz w:val="24"/>
          <w:szCs w:val="24"/>
        </w:rPr>
      </w:pPr>
    </w:p>
    <w:p w:rsidR="00AF73E4" w:rsidRPr="00972349" w:rsidRDefault="00AF73E4" w:rsidP="00E45F22">
      <w:pPr>
        <w:pStyle w:val="ListParagraph1"/>
        <w:widowControl/>
        <w:spacing w:line="360" w:lineRule="auto"/>
        <w:ind w:firstLineChars="0" w:firstLine="0"/>
        <w:jc w:val="left"/>
        <w:rPr>
          <w:rFonts w:ascii="宋体"/>
          <w:sz w:val="24"/>
          <w:szCs w:val="24"/>
        </w:rPr>
      </w:pPr>
      <w:r w:rsidRPr="00972349">
        <w:rPr>
          <w:rFonts w:ascii="宋体" w:hAnsi="宋体" w:cs="宋体"/>
          <w:sz w:val="24"/>
          <w:szCs w:val="24"/>
        </w:rPr>
        <w:t xml:space="preserve">     </w:t>
      </w:r>
      <w:r w:rsidRPr="00972349">
        <w:rPr>
          <w:rFonts w:ascii="宋体" w:hAnsi="宋体" w:cs="宋体" w:hint="eastAsia"/>
          <w:sz w:val="24"/>
          <w:szCs w:val="24"/>
        </w:rPr>
        <w:t>附件：</w:t>
      </w:r>
      <w:r w:rsidRPr="00972349">
        <w:rPr>
          <w:rFonts w:ascii="宋体" w:hAnsi="宋体" w:cs="宋体"/>
          <w:sz w:val="24"/>
          <w:szCs w:val="24"/>
        </w:rPr>
        <w:t xml:space="preserve">1. </w:t>
      </w:r>
      <w:r w:rsidRPr="00972349">
        <w:rPr>
          <w:rFonts w:ascii="宋体" w:hAnsi="宋体" w:cs="宋体" w:hint="eastAsia"/>
          <w:sz w:val="24"/>
          <w:szCs w:val="24"/>
        </w:rPr>
        <w:t>江南大学校际交换生申请表</w:t>
      </w:r>
    </w:p>
    <w:p w:rsidR="00AF73E4" w:rsidRDefault="00AF73E4" w:rsidP="00E45F22">
      <w:pPr>
        <w:pStyle w:val="ListParagraph1"/>
        <w:widowControl/>
        <w:spacing w:line="360" w:lineRule="auto"/>
        <w:ind w:firstLineChars="0" w:firstLine="0"/>
        <w:jc w:val="left"/>
        <w:rPr>
          <w:rFonts w:ascii="宋体"/>
          <w:sz w:val="24"/>
          <w:szCs w:val="24"/>
        </w:rPr>
      </w:pPr>
      <w:r w:rsidRPr="00972349">
        <w:rPr>
          <w:rFonts w:ascii="宋体" w:hAnsi="宋体" w:cs="宋体"/>
          <w:sz w:val="24"/>
          <w:szCs w:val="24"/>
        </w:rPr>
        <w:t xml:space="preserve">           2. </w:t>
      </w:r>
      <w:r w:rsidRPr="00972349">
        <w:rPr>
          <w:rFonts w:ascii="宋体" w:hAnsi="宋体" w:cs="宋体" w:hint="eastAsia"/>
          <w:sz w:val="24"/>
          <w:szCs w:val="24"/>
        </w:rPr>
        <w:t>江南大学校际交换生推荐表</w:t>
      </w:r>
    </w:p>
    <w:p w:rsidR="00AF73E4" w:rsidRPr="00972349" w:rsidRDefault="00AF73E4" w:rsidP="00E45F22">
      <w:pPr>
        <w:pStyle w:val="ListParagraph1"/>
        <w:widowControl/>
        <w:spacing w:line="360" w:lineRule="auto"/>
        <w:ind w:firstLineChars="0" w:firstLine="0"/>
        <w:jc w:val="lef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3. </w:t>
      </w:r>
      <w:r w:rsidRPr="003D2141">
        <w:rPr>
          <w:rFonts w:cs="宋体" w:hint="eastAsia"/>
        </w:rPr>
        <w:t>江南大学校际交换生学分互认申请表</w:t>
      </w:r>
    </w:p>
    <w:p w:rsidR="00AF73E4" w:rsidRDefault="00AF73E4" w:rsidP="00E45F22">
      <w:pPr>
        <w:pStyle w:val="ListParagraph1"/>
        <w:widowControl/>
        <w:spacing w:line="360" w:lineRule="auto"/>
        <w:ind w:firstLineChars="0" w:firstLine="0"/>
        <w:jc w:val="left"/>
        <w:rPr>
          <w:rFonts w:ascii="宋体"/>
          <w:color w:val="000000"/>
          <w:kern w:val="0"/>
          <w:sz w:val="24"/>
          <w:szCs w:val="24"/>
        </w:rPr>
      </w:pPr>
    </w:p>
    <w:p w:rsidR="00AF73E4" w:rsidRPr="00252539" w:rsidRDefault="00AF73E4" w:rsidP="00E45F22">
      <w:pPr>
        <w:pStyle w:val="ListParagraph1"/>
        <w:widowControl/>
        <w:spacing w:line="360" w:lineRule="auto"/>
        <w:ind w:firstLineChars="0" w:firstLine="0"/>
        <w:jc w:val="left"/>
        <w:rPr>
          <w:rFonts w:ascii="宋体"/>
          <w:color w:val="000000"/>
          <w:kern w:val="0"/>
          <w:sz w:val="24"/>
          <w:szCs w:val="24"/>
        </w:rPr>
      </w:pPr>
      <w:r w:rsidRPr="00252539">
        <w:rPr>
          <w:rFonts w:ascii="宋体" w:hAnsi="宋体" w:cs="宋体" w:hint="eastAsia"/>
          <w:color w:val="000000"/>
          <w:kern w:val="0"/>
          <w:sz w:val="24"/>
          <w:szCs w:val="24"/>
        </w:rPr>
        <w:t>联系人：秦洁</w:t>
      </w:r>
    </w:p>
    <w:p w:rsidR="00AF73E4" w:rsidRPr="00252539" w:rsidRDefault="00AF73E4" w:rsidP="00E45F22">
      <w:pPr>
        <w:pStyle w:val="ListParagraph1"/>
        <w:widowControl/>
        <w:spacing w:line="360" w:lineRule="auto"/>
        <w:ind w:firstLineChars="0" w:firstLine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 w:rsidRPr="00252539">
        <w:rPr>
          <w:rFonts w:ascii="宋体" w:hAnsi="宋体" w:cs="宋体" w:hint="eastAsia"/>
          <w:color w:val="000000"/>
          <w:kern w:val="0"/>
          <w:sz w:val="24"/>
          <w:szCs w:val="24"/>
        </w:rPr>
        <w:t>电话：</w:t>
      </w:r>
      <w:r w:rsidRPr="00252539">
        <w:rPr>
          <w:rFonts w:ascii="宋体" w:hAnsi="宋体" w:cs="宋体"/>
          <w:color w:val="000000"/>
          <w:kern w:val="0"/>
          <w:sz w:val="24"/>
          <w:szCs w:val="24"/>
        </w:rPr>
        <w:t>85913623</w:t>
      </w:r>
    </w:p>
    <w:p w:rsidR="00AF73E4" w:rsidRPr="00252539" w:rsidRDefault="00AF73E4" w:rsidP="00252539">
      <w:pPr>
        <w:widowControl/>
        <w:spacing w:line="360" w:lineRule="auto"/>
        <w:jc w:val="left"/>
        <w:rPr>
          <w:rFonts w:ascii="宋体"/>
          <w:color w:val="A1A1A1"/>
          <w:kern w:val="0"/>
          <w:sz w:val="24"/>
          <w:szCs w:val="24"/>
        </w:rPr>
      </w:pPr>
      <w:bookmarkStart w:id="1" w:name="_GoBack"/>
      <w:bookmarkEnd w:id="1"/>
    </w:p>
    <w:sectPr w:rsidR="00AF73E4" w:rsidRPr="00252539" w:rsidSect="00EE4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70174"/>
    <w:multiLevelType w:val="multilevel"/>
    <w:tmpl w:val="0DA70174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int="default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1077"/>
    <w:rsid w:val="000C3E3E"/>
    <w:rsid w:val="001621C7"/>
    <w:rsid w:val="00193ED2"/>
    <w:rsid w:val="001E5DC0"/>
    <w:rsid w:val="001F60F6"/>
    <w:rsid w:val="00226FB7"/>
    <w:rsid w:val="00252539"/>
    <w:rsid w:val="002A6E1A"/>
    <w:rsid w:val="00301077"/>
    <w:rsid w:val="00344255"/>
    <w:rsid w:val="00364F32"/>
    <w:rsid w:val="003D2141"/>
    <w:rsid w:val="00440E77"/>
    <w:rsid w:val="005E687B"/>
    <w:rsid w:val="00617AD1"/>
    <w:rsid w:val="007525CC"/>
    <w:rsid w:val="008428EC"/>
    <w:rsid w:val="0085682A"/>
    <w:rsid w:val="00865B2E"/>
    <w:rsid w:val="008907F8"/>
    <w:rsid w:val="008A6472"/>
    <w:rsid w:val="00930D61"/>
    <w:rsid w:val="009542D3"/>
    <w:rsid w:val="00970D31"/>
    <w:rsid w:val="00972349"/>
    <w:rsid w:val="00986318"/>
    <w:rsid w:val="00A1416A"/>
    <w:rsid w:val="00A56991"/>
    <w:rsid w:val="00AA5A23"/>
    <w:rsid w:val="00AD1280"/>
    <w:rsid w:val="00AF73E4"/>
    <w:rsid w:val="00B309DF"/>
    <w:rsid w:val="00C0421B"/>
    <w:rsid w:val="00C53AB3"/>
    <w:rsid w:val="00C86014"/>
    <w:rsid w:val="00D10007"/>
    <w:rsid w:val="00D34287"/>
    <w:rsid w:val="00DA0A6B"/>
    <w:rsid w:val="00E45F22"/>
    <w:rsid w:val="00E87CBF"/>
    <w:rsid w:val="00EB0E96"/>
    <w:rsid w:val="00EC1587"/>
    <w:rsid w:val="00EE4A89"/>
    <w:rsid w:val="00F63D0C"/>
    <w:rsid w:val="00F75FD6"/>
    <w:rsid w:val="00FA0E16"/>
    <w:rsid w:val="74E0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A89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4A89"/>
    <w:pPr>
      <w:widowControl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A89"/>
    <w:rPr>
      <w:rFonts w:ascii="宋体" w:eastAsia="宋体" w:cs="宋体"/>
      <w:b/>
      <w:bCs/>
      <w:kern w:val="36"/>
      <w:sz w:val="48"/>
      <w:szCs w:val="48"/>
    </w:rPr>
  </w:style>
  <w:style w:type="paragraph" w:styleId="Footer">
    <w:name w:val="footer"/>
    <w:basedOn w:val="Normal"/>
    <w:link w:val="FooterChar"/>
    <w:uiPriority w:val="99"/>
    <w:rsid w:val="00EE4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E4A89"/>
    <w:rPr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EE4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4A89"/>
    <w:rPr>
      <w:kern w:val="2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89"/>
    <w:rPr>
      <w:b/>
      <w:bCs/>
    </w:rPr>
  </w:style>
  <w:style w:type="character" w:styleId="Hyperlink">
    <w:name w:val="Hyperlink"/>
    <w:basedOn w:val="DefaultParagraphFont"/>
    <w:uiPriority w:val="99"/>
    <w:rsid w:val="00EE4A89"/>
    <w:rPr>
      <w:color w:val="auto"/>
      <w:sz w:val="13"/>
      <w:szCs w:val="13"/>
      <w:u w:val="none"/>
    </w:rPr>
  </w:style>
  <w:style w:type="paragraph" w:customStyle="1" w:styleId="ListParagraph1">
    <w:name w:val="List Paragraph1"/>
    <w:basedOn w:val="Normal"/>
    <w:uiPriority w:val="99"/>
    <w:rsid w:val="00EE4A89"/>
    <w:pPr>
      <w:ind w:firstLineChars="200" w:firstLine="420"/>
    </w:pPr>
  </w:style>
  <w:style w:type="paragraph" w:customStyle="1" w:styleId="3">
    <w:name w:val="列出段落3"/>
    <w:basedOn w:val="Normal"/>
    <w:uiPriority w:val="99"/>
    <w:rsid w:val="001E5DC0"/>
    <w:pPr>
      <w:ind w:firstLineChars="200" w:firstLine="4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rsid w:val="001E5DC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">
    <w:name w:val="列出段落2"/>
    <w:basedOn w:val="Normal"/>
    <w:uiPriority w:val="99"/>
    <w:rsid w:val="008907F8"/>
    <w:pPr>
      <w:ind w:firstLineChars="200" w:firstLine="42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uojiaochu.jiangnan.edu.cn/List.asp?ID=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268</Words>
  <Characters>1533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qonglan</dc:creator>
  <cp:keywords/>
  <dc:description/>
  <cp:lastModifiedBy>NTKO</cp:lastModifiedBy>
  <cp:revision>14</cp:revision>
  <dcterms:created xsi:type="dcterms:W3CDTF">2016-12-21T03:56:00Z</dcterms:created>
  <dcterms:modified xsi:type="dcterms:W3CDTF">2017-02-21T08:11:00Z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